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F0" w:rsidRPr="00396EB4" w:rsidRDefault="004722F0" w:rsidP="004722F0">
      <w:pPr>
        <w:spacing w:after="120"/>
        <w:jc w:val="center"/>
        <w:rPr>
          <w:b/>
        </w:rPr>
      </w:pPr>
      <w:r>
        <w:rPr>
          <w:b/>
        </w:rPr>
        <w:t>Протокол № 1</w:t>
      </w:r>
      <w:r w:rsidRPr="008A59E2">
        <w:rPr>
          <w:b/>
        </w:rPr>
        <w:t xml:space="preserve">                                                                                                                              заседания городского методического объединения учителей иностранных языков  </w:t>
      </w:r>
      <w:r>
        <w:rPr>
          <w:b/>
        </w:rPr>
        <w:t xml:space="preserve">в </w:t>
      </w:r>
      <w:proofErr w:type="spellStart"/>
      <w:r>
        <w:rPr>
          <w:b/>
        </w:rPr>
        <w:t>он-лайн</w:t>
      </w:r>
      <w:proofErr w:type="spellEnd"/>
      <w:r>
        <w:rPr>
          <w:b/>
        </w:rPr>
        <w:t xml:space="preserve"> формате с использованием платформы </w:t>
      </w:r>
      <w:proofErr w:type="spellStart"/>
      <w:r>
        <w:rPr>
          <w:b/>
        </w:rPr>
        <w:t>Zoom</w:t>
      </w:r>
      <w:proofErr w:type="spellEnd"/>
    </w:p>
    <w:p w:rsidR="004722F0" w:rsidRPr="008A59E2" w:rsidRDefault="004722F0" w:rsidP="004722F0">
      <w:pPr>
        <w:spacing w:after="120"/>
        <w:jc w:val="center"/>
        <w:rPr>
          <w:b/>
        </w:rPr>
      </w:pPr>
      <w:r>
        <w:rPr>
          <w:b/>
        </w:rPr>
        <w:t>от 18 сентября 2020</w:t>
      </w:r>
      <w:r w:rsidRPr="008A59E2">
        <w:rPr>
          <w:b/>
        </w:rPr>
        <w:t xml:space="preserve"> года </w:t>
      </w:r>
    </w:p>
    <w:p w:rsidR="004722F0" w:rsidRPr="008A59E2" w:rsidRDefault="004722F0" w:rsidP="004722F0">
      <w:pPr>
        <w:jc w:val="right"/>
        <w:rPr>
          <w:b/>
        </w:rPr>
      </w:pPr>
    </w:p>
    <w:p w:rsidR="004722F0" w:rsidRPr="008A59E2" w:rsidRDefault="004722F0" w:rsidP="004722F0">
      <w:pPr>
        <w:rPr>
          <w:b/>
        </w:rPr>
      </w:pPr>
      <w:r w:rsidRPr="008A59E2">
        <w:rPr>
          <w:b/>
        </w:rPr>
        <w:t xml:space="preserve">Присутствовало:                  </w:t>
      </w:r>
      <w:r>
        <w:rPr>
          <w:b/>
        </w:rPr>
        <w:t xml:space="preserve">                              23</w:t>
      </w:r>
      <w:r w:rsidRPr="008A59E2">
        <w:rPr>
          <w:b/>
        </w:rPr>
        <w:t xml:space="preserve"> человека</w:t>
      </w:r>
    </w:p>
    <w:p w:rsidR="004722F0" w:rsidRPr="008A59E2" w:rsidRDefault="004722F0" w:rsidP="004722F0">
      <w:pPr>
        <w:rPr>
          <w:b/>
        </w:rPr>
      </w:pPr>
      <w:r w:rsidRPr="008A59E2">
        <w:rPr>
          <w:b/>
        </w:rPr>
        <w:t xml:space="preserve">Специалист-эксперт УО                                   </w:t>
      </w:r>
      <w:r w:rsidRPr="008A59E2">
        <w:t xml:space="preserve">Е.А. </w:t>
      </w:r>
      <w:proofErr w:type="spellStart"/>
      <w:r w:rsidRPr="008A59E2">
        <w:t>Верховская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4722F0" w:rsidRPr="008A59E2" w:rsidTr="00FA3B22">
        <w:tc>
          <w:tcPr>
            <w:tcW w:w="4785" w:type="dxa"/>
          </w:tcPr>
          <w:p w:rsidR="004722F0" w:rsidRPr="008A59E2" w:rsidRDefault="004722F0" w:rsidP="00FA3B22">
            <w:r w:rsidRPr="008A59E2">
              <w:t>Председатель:</w:t>
            </w:r>
          </w:p>
        </w:tc>
        <w:tc>
          <w:tcPr>
            <w:tcW w:w="4786" w:type="dxa"/>
          </w:tcPr>
          <w:p w:rsidR="004722F0" w:rsidRPr="008A59E2" w:rsidRDefault="004722F0" w:rsidP="00FA3B22">
            <w:r w:rsidRPr="008A59E2">
              <w:t xml:space="preserve">Г.А. </w:t>
            </w:r>
            <w:proofErr w:type="spellStart"/>
            <w:r w:rsidRPr="008A59E2">
              <w:t>Верхотурцева</w:t>
            </w:r>
            <w:proofErr w:type="spellEnd"/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>
            <w:r w:rsidRPr="008A59E2">
              <w:t>Секретарь:</w:t>
            </w:r>
          </w:p>
        </w:tc>
        <w:tc>
          <w:tcPr>
            <w:tcW w:w="4786" w:type="dxa"/>
          </w:tcPr>
          <w:p w:rsidR="004722F0" w:rsidRPr="008A59E2" w:rsidRDefault="004722F0" w:rsidP="00FA3B22">
            <w:r w:rsidRPr="008A59E2">
              <w:t>А.В. Обухова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>
            <w:r w:rsidRPr="008A59E2">
              <w:t>Члены ГМО:</w:t>
            </w:r>
          </w:p>
        </w:tc>
        <w:tc>
          <w:tcPr>
            <w:tcW w:w="4786" w:type="dxa"/>
          </w:tcPr>
          <w:p w:rsidR="004722F0" w:rsidRPr="008A59E2" w:rsidRDefault="004722F0" w:rsidP="00FA3B22">
            <w:r w:rsidRPr="008A59E2">
              <w:t>МАОУ «СОШ №</w:t>
            </w:r>
            <w:r>
              <w:t>1» - 2</w:t>
            </w:r>
            <w:r w:rsidRPr="008A59E2">
              <w:t xml:space="preserve"> чел.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 w:rsidRPr="008A59E2">
              <w:t>МАОУ «СОШ №3» -</w:t>
            </w:r>
            <w:r>
              <w:t>2</w:t>
            </w:r>
            <w:r w:rsidRPr="008A59E2">
              <w:t xml:space="preserve"> чел. 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>
              <w:t>МАОУ «СОШ №5»- 4</w:t>
            </w:r>
            <w:r w:rsidRPr="008A59E2">
              <w:t xml:space="preserve"> чел.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 w:rsidRPr="008A59E2">
              <w:t xml:space="preserve">МАОУ «СОШ №6» - </w:t>
            </w:r>
            <w:r>
              <w:t>4</w:t>
            </w:r>
            <w:r w:rsidRPr="008A59E2">
              <w:t xml:space="preserve"> чел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 w:rsidRPr="008A59E2">
              <w:t xml:space="preserve">МАОУ «СОШ №7» </w:t>
            </w:r>
            <w:r>
              <w:t xml:space="preserve"> </w:t>
            </w:r>
            <w:r w:rsidRPr="008A59E2">
              <w:t>-</w:t>
            </w:r>
            <w:r>
              <w:t xml:space="preserve"> 2</w:t>
            </w:r>
            <w:r w:rsidRPr="008A59E2">
              <w:t xml:space="preserve"> чел.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 w:rsidRPr="008A59E2">
              <w:t xml:space="preserve">МАОУ «СОШ №8» - </w:t>
            </w:r>
            <w:r>
              <w:t xml:space="preserve">6 </w:t>
            </w:r>
            <w:r w:rsidRPr="008A59E2">
              <w:t xml:space="preserve">чел. </w:t>
            </w:r>
          </w:p>
        </w:tc>
      </w:tr>
      <w:tr w:rsidR="004722F0" w:rsidRPr="008A59E2" w:rsidTr="00FA3B22">
        <w:tc>
          <w:tcPr>
            <w:tcW w:w="4785" w:type="dxa"/>
          </w:tcPr>
          <w:p w:rsidR="004722F0" w:rsidRPr="008A59E2" w:rsidRDefault="004722F0" w:rsidP="00FA3B22"/>
        </w:tc>
        <w:tc>
          <w:tcPr>
            <w:tcW w:w="4786" w:type="dxa"/>
          </w:tcPr>
          <w:p w:rsidR="004722F0" w:rsidRPr="008A59E2" w:rsidRDefault="004722F0" w:rsidP="00FA3B22">
            <w:r>
              <w:t>МАОУ «СОШ №10» -2</w:t>
            </w:r>
            <w:r w:rsidRPr="008A59E2">
              <w:t xml:space="preserve"> чел</w:t>
            </w:r>
          </w:p>
          <w:p w:rsidR="004722F0" w:rsidRPr="008A59E2" w:rsidRDefault="004722F0" w:rsidP="00FA3B22"/>
        </w:tc>
      </w:tr>
    </w:tbl>
    <w:p w:rsidR="005F16C4" w:rsidRPr="00EC401F" w:rsidRDefault="005F16C4" w:rsidP="005F16C4">
      <w:pPr>
        <w:jc w:val="center"/>
        <w:rPr>
          <w:b/>
          <w:sz w:val="28"/>
          <w:szCs w:val="28"/>
        </w:rPr>
      </w:pPr>
    </w:p>
    <w:p w:rsidR="005F16C4" w:rsidRDefault="005F16C4" w:rsidP="005F16C4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Повестка заседания городского методического объединения учителей иностранных языков</w:t>
      </w:r>
    </w:p>
    <w:p w:rsidR="00DA56AE" w:rsidRDefault="00DA56AE" w:rsidP="005F16C4">
      <w:pPr>
        <w:jc w:val="center"/>
        <w:rPr>
          <w:b/>
          <w:noProof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6663"/>
        <w:gridCol w:w="3051"/>
      </w:tblGrid>
      <w:tr w:rsidR="005F16C4" w:rsidTr="00DB494C">
        <w:tc>
          <w:tcPr>
            <w:tcW w:w="6663" w:type="dxa"/>
          </w:tcPr>
          <w:p w:rsidR="005F16C4" w:rsidRDefault="005C2C0A" w:rsidP="004722F0">
            <w:pPr>
              <w:suppressAutoHyphens w:val="0"/>
              <w:jc w:val="both"/>
              <w:rPr>
                <w:bCs/>
                <w:color w:val="404040"/>
                <w:lang w:eastAsia="ru-RU"/>
              </w:rPr>
            </w:pPr>
            <w:r>
              <w:rPr>
                <w:bCs/>
                <w:color w:val="404040"/>
                <w:lang w:eastAsia="ru-RU"/>
              </w:rPr>
              <w:t xml:space="preserve">      1.</w:t>
            </w:r>
            <w:r w:rsidR="004722F0">
              <w:rPr>
                <w:bCs/>
                <w:color w:val="404040"/>
                <w:lang w:eastAsia="ru-RU"/>
              </w:rPr>
              <w:t>О внедрении целевой модели наставничества</w:t>
            </w:r>
          </w:p>
          <w:p w:rsidR="001B5015" w:rsidRPr="008B0EEF" w:rsidRDefault="001B5015" w:rsidP="004722F0">
            <w:pPr>
              <w:suppressAutoHyphens w:val="0"/>
              <w:jc w:val="both"/>
            </w:pPr>
          </w:p>
        </w:tc>
        <w:tc>
          <w:tcPr>
            <w:tcW w:w="3051" w:type="dxa"/>
          </w:tcPr>
          <w:p w:rsidR="005F16C4" w:rsidRPr="00C22774" w:rsidRDefault="004722F0" w:rsidP="006E23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5F16C4" w:rsidTr="004C6177">
        <w:trPr>
          <w:trHeight w:val="580"/>
        </w:trPr>
        <w:tc>
          <w:tcPr>
            <w:tcW w:w="6663" w:type="dxa"/>
          </w:tcPr>
          <w:p w:rsidR="005F16C4" w:rsidRPr="004C6177" w:rsidRDefault="0025504E" w:rsidP="004722F0">
            <w:pPr>
              <w:shd w:val="clear" w:color="auto" w:fill="FFFFFF"/>
              <w:suppressAutoHyphens w:val="0"/>
              <w:spacing w:line="176" w:lineRule="atLeast"/>
              <w:ind w:left="284" w:firstLine="76"/>
              <w:jc w:val="both"/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bCs/>
                <w:color w:val="404040"/>
                <w:sz w:val="24"/>
                <w:szCs w:val="24"/>
                <w:lang w:eastAsia="ru-RU"/>
              </w:rPr>
              <w:t>2.</w:t>
            </w:r>
            <w:r w:rsidR="004722F0">
              <w:rPr>
                <w:bCs/>
                <w:color w:val="404040"/>
                <w:sz w:val="24"/>
                <w:szCs w:val="24"/>
                <w:lang w:eastAsia="ru-RU"/>
              </w:rPr>
              <w:t xml:space="preserve"> О концепции преподавания иностранных языков</w:t>
            </w:r>
          </w:p>
        </w:tc>
        <w:tc>
          <w:tcPr>
            <w:tcW w:w="3051" w:type="dxa"/>
          </w:tcPr>
          <w:p w:rsidR="005F16C4" w:rsidRDefault="004722F0" w:rsidP="006E23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5F16C4" w:rsidTr="00DB494C">
        <w:trPr>
          <w:trHeight w:val="552"/>
        </w:trPr>
        <w:tc>
          <w:tcPr>
            <w:tcW w:w="6663" w:type="dxa"/>
          </w:tcPr>
          <w:p w:rsidR="005F16C4" w:rsidRPr="004C6177" w:rsidRDefault="008B0EEF" w:rsidP="00EA4218">
            <w:pPr>
              <w:shd w:val="clear" w:color="auto" w:fill="FFFFFF"/>
              <w:suppressAutoHyphens w:val="0"/>
              <w:spacing w:line="176" w:lineRule="atLeast"/>
              <w:ind w:left="284" w:firstLine="76"/>
              <w:jc w:val="both"/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</w:pPr>
            <w:r w:rsidRPr="008B0EEF">
              <w:rPr>
                <w:bCs/>
                <w:color w:val="404040"/>
                <w:sz w:val="24"/>
                <w:szCs w:val="24"/>
                <w:lang w:eastAsia="ru-RU"/>
              </w:rPr>
              <w:t xml:space="preserve">3. </w:t>
            </w:r>
            <w:r w:rsidRPr="00DA56AE">
              <w:rPr>
                <w:bCs/>
                <w:color w:val="404040"/>
                <w:sz w:val="24"/>
                <w:szCs w:val="24"/>
                <w:lang w:eastAsia="ru-RU"/>
              </w:rPr>
              <w:t xml:space="preserve">О </w:t>
            </w:r>
            <w:r w:rsidR="00EA4218">
              <w:rPr>
                <w:bCs/>
                <w:color w:val="404040"/>
                <w:sz w:val="24"/>
                <w:szCs w:val="24"/>
                <w:lang w:eastAsia="ru-RU"/>
              </w:rPr>
              <w:t>правилах организации образовательного процесса в условиях дистанционного обучения</w:t>
            </w:r>
          </w:p>
        </w:tc>
        <w:tc>
          <w:tcPr>
            <w:tcW w:w="3051" w:type="dxa"/>
          </w:tcPr>
          <w:p w:rsidR="005F16C4" w:rsidRDefault="00EA4218" w:rsidP="006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8B0EEF" w:rsidTr="00D142C2">
        <w:trPr>
          <w:trHeight w:val="285"/>
        </w:trPr>
        <w:tc>
          <w:tcPr>
            <w:tcW w:w="6663" w:type="dxa"/>
          </w:tcPr>
          <w:p w:rsidR="008B0EEF" w:rsidRDefault="004C6177" w:rsidP="00D142C2">
            <w:pPr>
              <w:ind w:left="284" w:hanging="284"/>
              <w:jc w:val="both"/>
              <w:rPr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bCs/>
                <w:color w:val="404040"/>
                <w:sz w:val="24"/>
                <w:szCs w:val="24"/>
                <w:lang w:eastAsia="ru-RU"/>
              </w:rPr>
              <w:t xml:space="preserve">      4</w:t>
            </w:r>
            <w:r w:rsidR="00B52538">
              <w:rPr>
                <w:bCs/>
                <w:color w:val="404040"/>
                <w:sz w:val="24"/>
                <w:szCs w:val="24"/>
                <w:lang w:eastAsia="ru-RU"/>
              </w:rPr>
              <w:t>. О</w:t>
            </w:r>
            <w:r w:rsidR="00D142C2">
              <w:rPr>
                <w:bCs/>
                <w:color w:val="404040"/>
                <w:sz w:val="24"/>
                <w:szCs w:val="24"/>
                <w:lang w:eastAsia="ru-RU"/>
              </w:rPr>
              <w:t xml:space="preserve">б участии </w:t>
            </w:r>
            <w:r w:rsidR="00685C83">
              <w:rPr>
                <w:bCs/>
                <w:color w:val="404040"/>
                <w:sz w:val="24"/>
                <w:szCs w:val="24"/>
                <w:lang w:eastAsia="ru-RU"/>
              </w:rPr>
              <w:t xml:space="preserve">в проекте </w:t>
            </w:r>
            <w:proofErr w:type="spellStart"/>
            <w:r w:rsidR="00685C83">
              <w:rPr>
                <w:bCs/>
                <w:color w:val="404040"/>
                <w:sz w:val="24"/>
                <w:szCs w:val="24"/>
                <w:lang w:eastAsia="ru-RU"/>
              </w:rPr>
              <w:t>Ugr</w:t>
            </w:r>
            <w:proofErr w:type="spellEnd"/>
            <w:r w:rsidR="00685C83">
              <w:rPr>
                <w:bCs/>
                <w:color w:val="404040"/>
                <w:sz w:val="24"/>
                <w:szCs w:val="24"/>
                <w:lang w:val="en-US" w:eastAsia="ru-RU"/>
              </w:rPr>
              <w:t>a</w:t>
            </w:r>
            <w:r w:rsidR="00D142C2">
              <w:rPr>
                <w:bCs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2C2">
              <w:rPr>
                <w:bCs/>
                <w:color w:val="404040"/>
                <w:sz w:val="24"/>
                <w:szCs w:val="24"/>
                <w:lang w:eastAsia="ru-RU"/>
              </w:rPr>
              <w:t>Stars</w:t>
            </w:r>
            <w:proofErr w:type="spellEnd"/>
          </w:p>
          <w:p w:rsidR="001B5015" w:rsidRPr="00D142C2" w:rsidRDefault="001B5015" w:rsidP="00D142C2">
            <w:pPr>
              <w:ind w:left="284" w:hanging="284"/>
              <w:jc w:val="both"/>
              <w:rPr>
                <w:bCs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D142C2" w:rsidRDefault="00D142C2" w:rsidP="006E23C2">
            <w:pPr>
              <w:jc w:val="center"/>
            </w:pPr>
            <w:r>
              <w:t>Кадырова Д.Р.</w:t>
            </w:r>
          </w:p>
        </w:tc>
      </w:tr>
      <w:tr w:rsidR="00D142C2" w:rsidTr="00DB494C">
        <w:trPr>
          <w:trHeight w:val="206"/>
        </w:trPr>
        <w:tc>
          <w:tcPr>
            <w:tcW w:w="6663" w:type="dxa"/>
          </w:tcPr>
          <w:p w:rsidR="00D142C2" w:rsidRDefault="00D142C2" w:rsidP="00D142C2">
            <w:pPr>
              <w:ind w:left="284" w:hanging="284"/>
              <w:jc w:val="both"/>
              <w:rPr>
                <w:bCs/>
                <w:color w:val="404040"/>
                <w:lang w:eastAsia="ru-RU"/>
              </w:rPr>
            </w:pPr>
            <w:r>
              <w:rPr>
                <w:bCs/>
                <w:color w:val="404040"/>
                <w:lang w:eastAsia="ru-RU"/>
              </w:rPr>
              <w:t xml:space="preserve">      5. О запланированных мероприятиях на 2020-21 учебный год</w:t>
            </w:r>
          </w:p>
          <w:p w:rsidR="001B5015" w:rsidRDefault="001B5015" w:rsidP="00D142C2">
            <w:pPr>
              <w:ind w:left="284" w:hanging="284"/>
              <w:jc w:val="both"/>
              <w:rPr>
                <w:bCs/>
                <w:color w:val="404040"/>
                <w:lang w:eastAsia="ru-RU"/>
              </w:rPr>
            </w:pPr>
          </w:p>
        </w:tc>
        <w:tc>
          <w:tcPr>
            <w:tcW w:w="3051" w:type="dxa"/>
          </w:tcPr>
          <w:p w:rsidR="00D142C2" w:rsidRDefault="00D142C2" w:rsidP="006E23C2">
            <w:pPr>
              <w:jc w:val="center"/>
            </w:pPr>
            <w:proofErr w:type="spellStart"/>
            <w:r>
              <w:t>Верхотурцева</w:t>
            </w:r>
            <w:proofErr w:type="spellEnd"/>
            <w:r>
              <w:t xml:space="preserve"> Г.А.</w:t>
            </w:r>
          </w:p>
        </w:tc>
      </w:tr>
    </w:tbl>
    <w:p w:rsidR="005F16C4" w:rsidRDefault="005F16C4" w:rsidP="005F16C4">
      <w:pPr>
        <w:jc w:val="both"/>
        <w:rPr>
          <w:u w:val="single"/>
        </w:rPr>
      </w:pPr>
    </w:p>
    <w:p w:rsidR="005F16C4" w:rsidRDefault="005F16C4" w:rsidP="005F16C4">
      <w:pPr>
        <w:jc w:val="both"/>
        <w:rPr>
          <w:u w:val="single"/>
        </w:rPr>
      </w:pPr>
    </w:p>
    <w:p w:rsidR="004722F0" w:rsidRPr="004722F0" w:rsidRDefault="005F16C4" w:rsidP="004722F0">
      <w:pPr>
        <w:pStyle w:val="a3"/>
        <w:numPr>
          <w:ilvl w:val="0"/>
          <w:numId w:val="27"/>
        </w:numPr>
        <w:spacing w:line="276" w:lineRule="auto"/>
        <w:ind w:left="0" w:firstLine="426"/>
      </w:pPr>
      <w:r w:rsidRPr="004722F0">
        <w:rPr>
          <w:rFonts w:ascii="Times New Roman" w:hAnsi="Times New Roman"/>
          <w:sz w:val="24"/>
          <w:szCs w:val="24"/>
          <w:u w:val="single"/>
        </w:rPr>
        <w:t>По первому вопросу</w:t>
      </w:r>
      <w:r w:rsidR="006004F3" w:rsidRPr="004722F0">
        <w:rPr>
          <w:rFonts w:ascii="Times New Roman" w:hAnsi="Times New Roman"/>
          <w:sz w:val="24"/>
          <w:szCs w:val="24"/>
        </w:rPr>
        <w:t xml:space="preserve"> заслушали </w:t>
      </w:r>
      <w:proofErr w:type="spellStart"/>
      <w:r w:rsidR="004722F0" w:rsidRPr="004722F0">
        <w:rPr>
          <w:rFonts w:ascii="Times New Roman" w:hAnsi="Times New Roman"/>
          <w:sz w:val="24"/>
          <w:szCs w:val="24"/>
        </w:rPr>
        <w:t>Верховскую</w:t>
      </w:r>
      <w:proofErr w:type="spellEnd"/>
      <w:r w:rsidR="004722F0" w:rsidRPr="004722F0">
        <w:rPr>
          <w:rFonts w:ascii="Times New Roman" w:hAnsi="Times New Roman"/>
          <w:sz w:val="24"/>
          <w:szCs w:val="24"/>
        </w:rPr>
        <w:t xml:space="preserve"> Е.А. специалиста-эксперта УО, которая познакомила с осн</w:t>
      </w:r>
      <w:r w:rsidR="004722F0">
        <w:rPr>
          <w:rFonts w:ascii="Times New Roman" w:hAnsi="Times New Roman"/>
          <w:sz w:val="24"/>
          <w:szCs w:val="24"/>
        </w:rPr>
        <w:t xml:space="preserve">овными моделями наставничества и основными их целями. </w:t>
      </w:r>
      <w:r w:rsidR="004722F0" w:rsidRPr="004722F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4722F0">
        <w:rPr>
          <w:rFonts w:ascii="Times New Roman" w:hAnsi="Times New Roman"/>
          <w:b/>
          <w:sz w:val="24"/>
          <w:szCs w:val="24"/>
        </w:rPr>
        <w:t>Решили</w:t>
      </w:r>
      <w:r w:rsidR="005A66E6" w:rsidRPr="004722F0">
        <w:rPr>
          <w:rFonts w:ascii="Times New Roman" w:hAnsi="Times New Roman"/>
          <w:b/>
          <w:sz w:val="24"/>
          <w:szCs w:val="24"/>
        </w:rPr>
        <w:t>:</w:t>
      </w:r>
      <w:r w:rsidR="00B52538" w:rsidRPr="004722F0">
        <w:rPr>
          <w:rFonts w:ascii="Times New Roman" w:hAnsi="Times New Roman"/>
          <w:b/>
          <w:sz w:val="24"/>
          <w:szCs w:val="24"/>
        </w:rPr>
        <w:t xml:space="preserve"> </w:t>
      </w:r>
      <w:r w:rsidR="005A66E6" w:rsidRPr="004722F0">
        <w:rPr>
          <w:rFonts w:ascii="Times New Roman" w:hAnsi="Times New Roman"/>
          <w:sz w:val="24"/>
          <w:szCs w:val="24"/>
        </w:rPr>
        <w:t xml:space="preserve">принять к </w:t>
      </w:r>
      <w:r w:rsidR="008062D7" w:rsidRPr="004722F0">
        <w:rPr>
          <w:rFonts w:ascii="Times New Roman" w:hAnsi="Times New Roman"/>
          <w:sz w:val="24"/>
          <w:szCs w:val="24"/>
        </w:rPr>
        <w:t xml:space="preserve">сведению полученную информацию. </w:t>
      </w:r>
    </w:p>
    <w:p w:rsidR="005A66E6" w:rsidRPr="00DB6739" w:rsidRDefault="005F16C4" w:rsidP="005A66E6">
      <w:pPr>
        <w:pStyle w:val="a3"/>
        <w:numPr>
          <w:ilvl w:val="0"/>
          <w:numId w:val="27"/>
        </w:numPr>
        <w:spacing w:line="276" w:lineRule="auto"/>
        <w:ind w:left="0" w:firstLine="426"/>
        <w:jc w:val="both"/>
      </w:pPr>
      <w:r w:rsidRPr="00512E9A">
        <w:rPr>
          <w:rFonts w:ascii="Times New Roman" w:hAnsi="Times New Roman"/>
          <w:sz w:val="24"/>
          <w:szCs w:val="24"/>
          <w:u w:val="single"/>
        </w:rPr>
        <w:t>По второму вопросу</w:t>
      </w:r>
      <w:r w:rsidRPr="00512E9A">
        <w:rPr>
          <w:rFonts w:ascii="Times New Roman" w:hAnsi="Times New Roman"/>
          <w:sz w:val="24"/>
          <w:szCs w:val="24"/>
        </w:rPr>
        <w:t xml:space="preserve"> заслушали</w:t>
      </w:r>
      <w:r>
        <w:t xml:space="preserve"> </w:t>
      </w:r>
      <w:proofErr w:type="spellStart"/>
      <w:r w:rsidR="004722F0" w:rsidRPr="004722F0">
        <w:rPr>
          <w:rFonts w:ascii="Times New Roman" w:hAnsi="Times New Roman"/>
          <w:sz w:val="24"/>
          <w:szCs w:val="24"/>
        </w:rPr>
        <w:t>Верховскую</w:t>
      </w:r>
      <w:proofErr w:type="spellEnd"/>
      <w:r w:rsidR="004722F0" w:rsidRPr="004722F0">
        <w:rPr>
          <w:rFonts w:ascii="Times New Roman" w:hAnsi="Times New Roman"/>
          <w:sz w:val="24"/>
          <w:szCs w:val="24"/>
        </w:rPr>
        <w:t xml:space="preserve"> Е.А.</w:t>
      </w:r>
      <w:r w:rsidR="004722F0">
        <w:rPr>
          <w:rFonts w:ascii="Times New Roman" w:hAnsi="Times New Roman"/>
          <w:sz w:val="24"/>
          <w:szCs w:val="24"/>
        </w:rPr>
        <w:t xml:space="preserve">, которая вкратце напомнила </w:t>
      </w:r>
      <w:r w:rsidR="00512E9A">
        <w:rPr>
          <w:rFonts w:ascii="Times New Roman" w:hAnsi="Times New Roman"/>
          <w:sz w:val="24"/>
          <w:szCs w:val="24"/>
        </w:rPr>
        <w:t>основные мо</w:t>
      </w:r>
      <w:r w:rsidR="004722F0">
        <w:rPr>
          <w:rFonts w:ascii="Times New Roman" w:hAnsi="Times New Roman"/>
          <w:sz w:val="24"/>
          <w:szCs w:val="24"/>
        </w:rPr>
        <w:t>менты содержания концепции препо</w:t>
      </w:r>
      <w:r w:rsidR="00512E9A">
        <w:rPr>
          <w:rFonts w:ascii="Times New Roman" w:hAnsi="Times New Roman"/>
          <w:sz w:val="24"/>
          <w:szCs w:val="24"/>
        </w:rPr>
        <w:t>давания иностранных языков в шк</w:t>
      </w:r>
      <w:r w:rsidR="004722F0">
        <w:rPr>
          <w:rFonts w:ascii="Times New Roman" w:hAnsi="Times New Roman"/>
          <w:sz w:val="24"/>
          <w:szCs w:val="24"/>
        </w:rPr>
        <w:t>оле</w:t>
      </w:r>
      <w:r w:rsidR="00D028B0">
        <w:rPr>
          <w:rFonts w:ascii="Times New Roman" w:hAnsi="Times New Roman"/>
          <w:sz w:val="24"/>
          <w:szCs w:val="24"/>
        </w:rPr>
        <w:t xml:space="preserve">. Елена Анатольевна также обратила внимание, что несмотря на наличие специалистов, создания всех необходимых условий, в школах наблюдается резкое уменьшение </w:t>
      </w:r>
      <w:r w:rsidR="00EA4218">
        <w:rPr>
          <w:rFonts w:ascii="Times New Roman" w:hAnsi="Times New Roman"/>
          <w:sz w:val="24"/>
          <w:szCs w:val="24"/>
        </w:rPr>
        <w:t xml:space="preserve">количества </w:t>
      </w:r>
      <w:r w:rsidR="00D028B0">
        <w:rPr>
          <w:rFonts w:ascii="Times New Roman" w:hAnsi="Times New Roman"/>
          <w:sz w:val="24"/>
          <w:szCs w:val="24"/>
        </w:rPr>
        <w:t xml:space="preserve">учащихся, изучающих второй иностранный язык (немецкий и французский). </w:t>
      </w:r>
      <w:r w:rsidR="00EA4218">
        <w:rPr>
          <w:rFonts w:ascii="Times New Roman" w:hAnsi="Times New Roman"/>
          <w:sz w:val="24"/>
          <w:szCs w:val="24"/>
        </w:rPr>
        <w:t>Обратилась с просьбой проанализировать данный вопрос на уровне заседаний школьных методических объединений.</w:t>
      </w:r>
    </w:p>
    <w:p w:rsidR="005F16C4" w:rsidRDefault="005F16C4" w:rsidP="005F16C4">
      <w:pPr>
        <w:tabs>
          <w:tab w:val="left" w:pos="284"/>
        </w:tabs>
        <w:jc w:val="both"/>
      </w:pPr>
      <w:r w:rsidRPr="00166096">
        <w:rPr>
          <w:b/>
        </w:rPr>
        <w:t>Решили</w:t>
      </w:r>
      <w:r w:rsidR="00EF3BF3" w:rsidRPr="00166096">
        <w:rPr>
          <w:b/>
        </w:rPr>
        <w:t>:</w:t>
      </w:r>
      <w:r w:rsidR="00B52538">
        <w:t xml:space="preserve"> принять информацию к сведению.</w:t>
      </w:r>
      <w:r w:rsidR="00512E9A">
        <w:t xml:space="preserve"> На заседаниях школьных методических объединений проанализировать проблему уменьшения количества обучающихся, изучающих второй иностранный язык.</w:t>
      </w:r>
    </w:p>
    <w:p w:rsidR="00876E43" w:rsidRDefault="005F16C4" w:rsidP="00876E43">
      <w:pPr>
        <w:tabs>
          <w:tab w:val="left" w:pos="284"/>
        </w:tabs>
        <w:ind w:firstLine="426"/>
        <w:jc w:val="both"/>
      </w:pPr>
      <w:r>
        <w:t>3.</w:t>
      </w:r>
      <w:r w:rsidR="00B52538">
        <w:t xml:space="preserve"> </w:t>
      </w:r>
      <w:r w:rsidRPr="00876E43">
        <w:rPr>
          <w:u w:val="single"/>
        </w:rPr>
        <w:t>По третьему вопросу</w:t>
      </w:r>
      <w:r>
        <w:t xml:space="preserve"> заслушали </w:t>
      </w:r>
      <w:r w:rsidR="00EA4218">
        <w:t xml:space="preserve">руководителей школьных методических объединений школ города. В своих выступлениях руководители поделились своим опытом  </w:t>
      </w:r>
      <w:r w:rsidR="00ED2C50">
        <w:t>преподавания во время дистанционного обучения, рассказали об используемых платформах</w:t>
      </w:r>
      <w:r w:rsidR="00D142C2">
        <w:t xml:space="preserve"> и интернет ресурсах, обсудили плюсы и минусы.</w:t>
      </w:r>
    </w:p>
    <w:p w:rsidR="005F16C4" w:rsidRDefault="00876E43" w:rsidP="00876E43">
      <w:pPr>
        <w:tabs>
          <w:tab w:val="left" w:pos="284"/>
        </w:tabs>
        <w:jc w:val="both"/>
      </w:pPr>
      <w:r w:rsidRPr="00166096">
        <w:rPr>
          <w:b/>
        </w:rPr>
        <w:t>Решили:</w:t>
      </w:r>
      <w:r w:rsidR="00EA4218">
        <w:t xml:space="preserve"> принять информацию к сведению, применять полученный опыт в своей практике.</w:t>
      </w:r>
    </w:p>
    <w:p w:rsidR="00685C83" w:rsidRDefault="00685C83" w:rsidP="00876E43">
      <w:pPr>
        <w:tabs>
          <w:tab w:val="left" w:pos="284"/>
        </w:tabs>
        <w:jc w:val="both"/>
      </w:pPr>
      <w:r>
        <w:t xml:space="preserve">       4. </w:t>
      </w:r>
      <w:r w:rsidRPr="00685C83">
        <w:rPr>
          <w:u w:val="single"/>
        </w:rPr>
        <w:t>По четвертому вопросу</w:t>
      </w:r>
      <w:r>
        <w:t xml:space="preserve"> заслушали учителя английского языка МАОУ "Средняя школа №7" Кадырову Дину </w:t>
      </w:r>
      <w:proofErr w:type="spellStart"/>
      <w:r>
        <w:t>Расиховну</w:t>
      </w:r>
      <w:proofErr w:type="spellEnd"/>
      <w:r>
        <w:t xml:space="preserve">, которая рассказала, что для успешной работы с УМК </w:t>
      </w:r>
      <w:proofErr w:type="spellStart"/>
      <w:r>
        <w:rPr>
          <w:bCs/>
          <w:color w:val="404040"/>
          <w:lang w:eastAsia="ru-RU"/>
        </w:rPr>
        <w:t>Ugr</w:t>
      </w:r>
      <w:proofErr w:type="spellEnd"/>
      <w:r>
        <w:rPr>
          <w:bCs/>
          <w:color w:val="404040"/>
          <w:lang w:val="en-US" w:eastAsia="ru-RU"/>
        </w:rPr>
        <w:t>a</w:t>
      </w:r>
      <w:r>
        <w:rPr>
          <w:bCs/>
          <w:color w:val="404040"/>
          <w:lang w:eastAsia="ru-RU"/>
        </w:rPr>
        <w:t xml:space="preserve"> </w:t>
      </w:r>
      <w:proofErr w:type="spellStart"/>
      <w:r>
        <w:rPr>
          <w:bCs/>
          <w:color w:val="404040"/>
          <w:lang w:eastAsia="ru-RU"/>
        </w:rPr>
        <w:t>Stars</w:t>
      </w:r>
      <w:proofErr w:type="spellEnd"/>
      <w:r>
        <w:t xml:space="preserve"> ей необходимо пройти курсы повышения квалификации. Дина </w:t>
      </w:r>
      <w:proofErr w:type="spellStart"/>
      <w:r>
        <w:t>Расиховна</w:t>
      </w:r>
      <w:proofErr w:type="spellEnd"/>
      <w:r>
        <w:t xml:space="preserve"> поделилась </w:t>
      </w:r>
      <w:r>
        <w:lastRenderedPageBreak/>
        <w:t xml:space="preserve">своими опытом и впечатлениями от участия в курсах, которые предполагают не только обучение методическим аспектам, но и языковую практику с носителями языка. </w:t>
      </w:r>
    </w:p>
    <w:p w:rsidR="00685C83" w:rsidRPr="00D91D06" w:rsidRDefault="00685C83" w:rsidP="00876E43">
      <w:pPr>
        <w:tabs>
          <w:tab w:val="left" w:pos="284"/>
        </w:tabs>
        <w:jc w:val="both"/>
      </w:pPr>
      <w:r w:rsidRPr="00685C83">
        <w:rPr>
          <w:b/>
        </w:rPr>
        <w:t>Решили</w:t>
      </w:r>
      <w:r>
        <w:t>: принять информацию к сведению.</w:t>
      </w:r>
    </w:p>
    <w:p w:rsidR="001B5015" w:rsidRDefault="00F026FE" w:rsidP="001B5015">
      <w:pPr>
        <w:tabs>
          <w:tab w:val="left" w:pos="284"/>
        </w:tabs>
        <w:ind w:firstLine="426"/>
        <w:jc w:val="both"/>
      </w:pPr>
      <w:r>
        <w:t xml:space="preserve">4. </w:t>
      </w:r>
      <w:r w:rsidR="00685C83">
        <w:rPr>
          <w:u w:val="single"/>
        </w:rPr>
        <w:t xml:space="preserve">По пятому </w:t>
      </w:r>
      <w:r w:rsidR="005F16C4" w:rsidRPr="00F026FE">
        <w:rPr>
          <w:u w:val="single"/>
        </w:rPr>
        <w:t>вопросу</w:t>
      </w:r>
      <w:r>
        <w:t xml:space="preserve"> </w:t>
      </w:r>
      <w:r w:rsidR="005F16C4">
        <w:t>заслушали руководителя ГМО</w:t>
      </w:r>
      <w:r w:rsidR="005F16C4" w:rsidRPr="00F72BFE">
        <w:t xml:space="preserve"> учителя ан</w:t>
      </w:r>
      <w:r w:rsidR="005F16C4">
        <w:t>глий</w:t>
      </w:r>
      <w:r w:rsidR="00294244">
        <w:t xml:space="preserve">ского языка </w:t>
      </w:r>
      <w:proofErr w:type="spellStart"/>
      <w:r w:rsidR="00294244">
        <w:t>Верхотурцеву</w:t>
      </w:r>
      <w:proofErr w:type="spellEnd"/>
      <w:r w:rsidR="00294244">
        <w:t xml:space="preserve"> Г.А</w:t>
      </w:r>
      <w:r w:rsidR="005F16C4">
        <w:t xml:space="preserve">., </w:t>
      </w:r>
      <w:r w:rsidR="005F16C4" w:rsidRPr="00F72BFE">
        <w:t>которая представила проект плана работы городс</w:t>
      </w:r>
      <w:r w:rsidR="005F16C4">
        <w:t xml:space="preserve">кого методического объединения </w:t>
      </w:r>
      <w:r w:rsidR="005F16C4" w:rsidRPr="00F72BFE">
        <w:t>уч</w:t>
      </w:r>
      <w:r w:rsidR="00685C83">
        <w:t>ителей иностранных языков в 2020-2021</w:t>
      </w:r>
      <w:r>
        <w:t xml:space="preserve"> </w:t>
      </w:r>
      <w:r w:rsidR="005F16C4" w:rsidRPr="00F72BFE">
        <w:t xml:space="preserve">учебном году. </w:t>
      </w:r>
      <w:r w:rsidR="00AA01E5">
        <w:t xml:space="preserve">Обсудили возможность увеличения количества мероприятий по английскому языку для учащихся 3-6 классов, с целью повышения интереса к предмету. </w:t>
      </w:r>
      <w:r w:rsidR="005F16C4" w:rsidRPr="00F72BFE">
        <w:t>Руководители ШМО школ города обсудили</w:t>
      </w:r>
      <w:r w:rsidR="005F16C4">
        <w:t xml:space="preserve"> прое</w:t>
      </w:r>
      <w:r w:rsidR="00685C83">
        <w:t>кт плана работы ГМО на 2020-2021</w:t>
      </w:r>
      <w:r>
        <w:t xml:space="preserve"> </w:t>
      </w:r>
      <w:r w:rsidR="005F16C4">
        <w:t>учебный год и внесли свои предложения и изменения.</w:t>
      </w:r>
    </w:p>
    <w:p w:rsidR="004A24CE" w:rsidRPr="004A24CE" w:rsidRDefault="005F16C4" w:rsidP="001B5015">
      <w:pPr>
        <w:tabs>
          <w:tab w:val="left" w:pos="284"/>
        </w:tabs>
        <w:ind w:firstLine="426"/>
        <w:jc w:val="both"/>
      </w:pPr>
      <w:r w:rsidRPr="004A24CE">
        <w:rPr>
          <w:b/>
        </w:rPr>
        <w:t>Решили</w:t>
      </w:r>
      <w:r w:rsidR="00294244" w:rsidRPr="004A24CE">
        <w:rPr>
          <w:b/>
        </w:rPr>
        <w:t>:</w:t>
      </w:r>
      <w:r w:rsidRPr="004A24CE">
        <w:t xml:space="preserve"> принять к сведению.</w:t>
      </w:r>
      <w:r w:rsidR="004A24CE" w:rsidRPr="004A24CE">
        <w:t xml:space="preserve"> У</w:t>
      </w:r>
      <w:r w:rsidR="00AA01E5">
        <w:t>твердить план работы ГМО на 2020-2021</w:t>
      </w:r>
      <w:r w:rsidR="004A24CE" w:rsidRPr="004A24CE">
        <w:t xml:space="preserve"> учебный год (план прилагается).</w:t>
      </w:r>
      <w:r w:rsidR="00F026FE">
        <w:t xml:space="preserve"> Довести план работы ГМО до школ города.</w:t>
      </w:r>
    </w:p>
    <w:p w:rsidR="005F16C4" w:rsidRPr="007404F4" w:rsidRDefault="005F16C4" w:rsidP="005F16C4">
      <w:pPr>
        <w:jc w:val="both"/>
      </w:pPr>
    </w:p>
    <w:p w:rsidR="005F16C4" w:rsidRDefault="005F16C4" w:rsidP="005F16C4"/>
    <w:p w:rsidR="005F16C4" w:rsidRDefault="004773E3" w:rsidP="005F16C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14.2pt;margin-top:12.55pt;width:97.3pt;height:49.75pt;z-index:251664384">
            <v:imagedata r:id="rId5" o:title=""/>
          </v:shape>
        </w:pict>
      </w:r>
      <w:r w:rsidR="005F16C4">
        <w:t>Р</w:t>
      </w:r>
      <w:r w:rsidR="004A24CE">
        <w:t xml:space="preserve">уководитель ГПС </w:t>
      </w:r>
      <w:r w:rsidR="004A24CE">
        <w:tab/>
      </w:r>
      <w:r w:rsidR="004A24CE">
        <w:tab/>
      </w:r>
      <w:r>
        <w:pict>
          <v:group id="_x0000_s1032" editas="canvas" style="width:101.25pt;height:39.55pt;mso-position-horizontal-relative:char;mso-position-vertical-relative:line" coordsize="2025,791">
            <o:lock v:ext="edit" aspectratio="t"/>
            <v:shape id="_x0000_s1031" type="#_x0000_t75" style="position:absolute;width:2025;height:79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4A24CE">
        <w:tab/>
        <w:t>Верхотурцева Г.А.</w:t>
      </w:r>
    </w:p>
    <w:p w:rsidR="005F16C4" w:rsidRDefault="005F16C4" w:rsidP="005F16C4"/>
    <w:p w:rsidR="005F16C4" w:rsidRDefault="004773E3" w:rsidP="005F16C4">
      <w:r>
        <w:rPr>
          <w:noProof/>
          <w:lang w:eastAsia="ru-RU"/>
        </w:rPr>
        <w:pict>
          <v:shape id="_x0000_s1037" type="#_x0000_t75" style="position:absolute;margin-left:118.9pt;margin-top:23.9pt;width:65.75pt;height:48.1pt;z-index:251670528">
            <v:imagedata r:id="rId6" o:title=""/>
          </v:shape>
        </w:pict>
      </w:r>
      <w:r w:rsidR="004A24CE">
        <w:t xml:space="preserve">Секретарь </w:t>
      </w:r>
      <w:r w:rsidR="004A24CE">
        <w:tab/>
      </w:r>
      <w:r w:rsidR="004A24CE">
        <w:tab/>
      </w:r>
      <w:r w:rsidR="004A24CE">
        <w:tab/>
      </w:r>
      <w:r>
        <w:pict>
          <v:group id="_x0000_s1036" editas="canvas" style="width:74.35pt;height:45.9pt;mso-position-horizontal-relative:char;mso-position-vertical-relative:line" coordsize="1487,918">
            <o:lock v:ext="edit" aspectratio="t"/>
            <v:shape id="_x0000_s1035" type="#_x0000_t75" style="position:absolute;width:1487;height:91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4A24CE">
        <w:t>Обухова А.В.</w:t>
      </w:r>
    </w:p>
    <w:p w:rsidR="001B3441" w:rsidRDefault="001B3441" w:rsidP="005F16C4"/>
    <w:p w:rsidR="001B3441" w:rsidRDefault="001B3441" w:rsidP="005F16C4"/>
    <w:p w:rsidR="005F16C4" w:rsidRPr="003A5104" w:rsidRDefault="001B5015" w:rsidP="005F16C4">
      <w:r>
        <w:t>18.09.2020</w:t>
      </w:r>
      <w:r w:rsidR="005F16C4" w:rsidRPr="007404F4">
        <w:t xml:space="preserve"> год</w:t>
      </w:r>
    </w:p>
    <w:p w:rsidR="005F16C4" w:rsidRDefault="005F16C4" w:rsidP="005F16C4"/>
    <w:p w:rsidR="00560639" w:rsidRPr="00DB6739" w:rsidRDefault="00560639" w:rsidP="00DB673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1C34" w:rsidRDefault="00B81C34" w:rsidP="00DB67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81C34" w:rsidSect="001F022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F17"/>
    <w:multiLevelType w:val="hybridMultilevel"/>
    <w:tmpl w:val="E9667162"/>
    <w:lvl w:ilvl="0" w:tplc="802A4F7C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8C1"/>
    <w:multiLevelType w:val="hybridMultilevel"/>
    <w:tmpl w:val="116CD828"/>
    <w:lvl w:ilvl="0" w:tplc="D6808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937"/>
    <w:multiLevelType w:val="hybridMultilevel"/>
    <w:tmpl w:val="B3DEE234"/>
    <w:lvl w:ilvl="0" w:tplc="802A4F7C">
      <w:start w:val="65535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D4F4F"/>
    <w:multiLevelType w:val="hybridMultilevel"/>
    <w:tmpl w:val="AB00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1AA"/>
    <w:multiLevelType w:val="hybridMultilevel"/>
    <w:tmpl w:val="0CF2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41718"/>
    <w:multiLevelType w:val="hybridMultilevel"/>
    <w:tmpl w:val="342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C3BA1"/>
    <w:multiLevelType w:val="hybridMultilevel"/>
    <w:tmpl w:val="32FEACA0"/>
    <w:lvl w:ilvl="0" w:tplc="00000001">
      <w:start w:val="1"/>
      <w:numFmt w:val="decimal"/>
      <w:lvlText w:val="%1."/>
      <w:lvlJc w:val="left"/>
      <w:pPr>
        <w:tabs>
          <w:tab w:val="num" w:pos="1049"/>
        </w:tabs>
        <w:ind w:left="1049" w:hanging="40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BC2704"/>
    <w:multiLevelType w:val="hybridMultilevel"/>
    <w:tmpl w:val="B9A8F908"/>
    <w:lvl w:ilvl="0" w:tplc="342E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6013"/>
    <w:multiLevelType w:val="hybridMultilevel"/>
    <w:tmpl w:val="D6A03C4E"/>
    <w:lvl w:ilvl="0" w:tplc="B5449790">
      <w:start w:val="1"/>
      <w:numFmt w:val="decimal"/>
      <w:lvlText w:val="%1."/>
      <w:lvlJc w:val="left"/>
      <w:pPr>
        <w:ind w:left="678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1431D64"/>
    <w:multiLevelType w:val="hybridMultilevel"/>
    <w:tmpl w:val="3DC2ABEC"/>
    <w:lvl w:ilvl="0" w:tplc="D6808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95779"/>
    <w:multiLevelType w:val="hybridMultilevel"/>
    <w:tmpl w:val="06960750"/>
    <w:lvl w:ilvl="0" w:tplc="00000001">
      <w:start w:val="1"/>
      <w:numFmt w:val="decimal"/>
      <w:lvlText w:val="%1."/>
      <w:lvlJc w:val="left"/>
      <w:pPr>
        <w:tabs>
          <w:tab w:val="num" w:pos="1049"/>
        </w:tabs>
        <w:ind w:left="1049" w:hanging="4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7AF2"/>
    <w:multiLevelType w:val="hybridMultilevel"/>
    <w:tmpl w:val="8D5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754E7"/>
    <w:multiLevelType w:val="hybridMultilevel"/>
    <w:tmpl w:val="EA2E6988"/>
    <w:lvl w:ilvl="0" w:tplc="D6808D6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CE60A6"/>
    <w:multiLevelType w:val="hybridMultilevel"/>
    <w:tmpl w:val="F7ECD2BA"/>
    <w:lvl w:ilvl="0" w:tplc="8920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157FF"/>
    <w:multiLevelType w:val="hybridMultilevel"/>
    <w:tmpl w:val="5A9A2218"/>
    <w:lvl w:ilvl="0" w:tplc="ACCE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26F88"/>
    <w:multiLevelType w:val="hybridMultilevel"/>
    <w:tmpl w:val="F8E4015E"/>
    <w:lvl w:ilvl="0" w:tplc="AFACD3A4">
      <w:start w:val="1"/>
      <w:numFmt w:val="decimal"/>
      <w:lvlText w:val="%1."/>
      <w:lvlJc w:val="left"/>
      <w:pPr>
        <w:ind w:left="1038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>
    <w:nsid w:val="4C5D5F44"/>
    <w:multiLevelType w:val="hybridMultilevel"/>
    <w:tmpl w:val="07C0A332"/>
    <w:lvl w:ilvl="0" w:tplc="802A4F7C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D1215"/>
    <w:multiLevelType w:val="hybridMultilevel"/>
    <w:tmpl w:val="2824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03E44"/>
    <w:multiLevelType w:val="hybridMultilevel"/>
    <w:tmpl w:val="B9A8F908"/>
    <w:lvl w:ilvl="0" w:tplc="342E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010F5"/>
    <w:multiLevelType w:val="hybridMultilevel"/>
    <w:tmpl w:val="59CA012A"/>
    <w:lvl w:ilvl="0" w:tplc="8920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22ADE"/>
    <w:multiLevelType w:val="hybridMultilevel"/>
    <w:tmpl w:val="65E6A1B4"/>
    <w:lvl w:ilvl="0" w:tplc="6B948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63E02"/>
    <w:multiLevelType w:val="hybridMultilevel"/>
    <w:tmpl w:val="AD96E51C"/>
    <w:lvl w:ilvl="0" w:tplc="802A4F7C">
      <w:start w:val="65535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0C0A3B"/>
    <w:multiLevelType w:val="hybridMultilevel"/>
    <w:tmpl w:val="0B1EEE3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7130D5C"/>
    <w:multiLevelType w:val="hybridMultilevel"/>
    <w:tmpl w:val="5EA8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56898"/>
    <w:multiLevelType w:val="hybridMultilevel"/>
    <w:tmpl w:val="C8B2D622"/>
    <w:lvl w:ilvl="0" w:tplc="8920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30F99"/>
    <w:multiLevelType w:val="hybridMultilevel"/>
    <w:tmpl w:val="96EA3BAA"/>
    <w:lvl w:ilvl="0" w:tplc="3C00269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60DE4"/>
    <w:multiLevelType w:val="hybridMultilevel"/>
    <w:tmpl w:val="409E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24660"/>
    <w:multiLevelType w:val="hybridMultilevel"/>
    <w:tmpl w:val="190C500E"/>
    <w:lvl w:ilvl="0" w:tplc="FD2E6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93BF6"/>
    <w:multiLevelType w:val="hybridMultilevel"/>
    <w:tmpl w:val="1F52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62B13"/>
    <w:multiLevelType w:val="hybridMultilevel"/>
    <w:tmpl w:val="C310BCE4"/>
    <w:lvl w:ilvl="0" w:tplc="00000001">
      <w:start w:val="1"/>
      <w:numFmt w:val="decimal"/>
      <w:lvlText w:val="%1."/>
      <w:lvlJc w:val="left"/>
      <w:pPr>
        <w:tabs>
          <w:tab w:val="num" w:pos="1049"/>
        </w:tabs>
        <w:ind w:left="1049" w:hanging="40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9"/>
  </w:num>
  <w:num w:numId="5">
    <w:abstractNumId w:val="1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22"/>
  </w:num>
  <w:num w:numId="11">
    <w:abstractNumId w:val="3"/>
  </w:num>
  <w:num w:numId="12">
    <w:abstractNumId w:val="28"/>
  </w:num>
  <w:num w:numId="13">
    <w:abstractNumId w:val="23"/>
  </w:num>
  <w:num w:numId="14">
    <w:abstractNumId w:val="0"/>
  </w:num>
  <w:num w:numId="15">
    <w:abstractNumId w:val="10"/>
  </w:num>
  <w:num w:numId="16">
    <w:abstractNumId w:val="20"/>
  </w:num>
  <w:num w:numId="17">
    <w:abstractNumId w:val="9"/>
  </w:num>
  <w:num w:numId="18">
    <w:abstractNumId w:val="1"/>
  </w:num>
  <w:num w:numId="19">
    <w:abstractNumId w:val="12"/>
  </w:num>
  <w:num w:numId="20">
    <w:abstractNumId w:val="21"/>
  </w:num>
  <w:num w:numId="21">
    <w:abstractNumId w:val="17"/>
  </w:num>
  <w:num w:numId="22">
    <w:abstractNumId w:val="5"/>
  </w:num>
  <w:num w:numId="23">
    <w:abstractNumId w:val="11"/>
  </w:num>
  <w:num w:numId="24">
    <w:abstractNumId w:val="2"/>
  </w:num>
  <w:num w:numId="25">
    <w:abstractNumId w:val="16"/>
  </w:num>
  <w:num w:numId="26">
    <w:abstractNumId w:val="4"/>
  </w:num>
  <w:num w:numId="27">
    <w:abstractNumId w:val="7"/>
  </w:num>
  <w:num w:numId="28">
    <w:abstractNumId w:val="27"/>
  </w:num>
  <w:num w:numId="29">
    <w:abstractNumId w:val="26"/>
  </w:num>
  <w:num w:numId="30">
    <w:abstractNumId w:val="18"/>
  </w:num>
  <w:num w:numId="31">
    <w:abstractNumId w:val="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29B"/>
    <w:rsid w:val="0000399E"/>
    <w:rsid w:val="00037F78"/>
    <w:rsid w:val="00092464"/>
    <w:rsid w:val="00095809"/>
    <w:rsid w:val="000C272A"/>
    <w:rsid w:val="00106DD7"/>
    <w:rsid w:val="00127435"/>
    <w:rsid w:val="00163AFD"/>
    <w:rsid w:val="00166096"/>
    <w:rsid w:val="0018052A"/>
    <w:rsid w:val="001B3441"/>
    <w:rsid w:val="001B5015"/>
    <w:rsid w:val="001D2D0E"/>
    <w:rsid w:val="001D7C40"/>
    <w:rsid w:val="001F0223"/>
    <w:rsid w:val="00236F3A"/>
    <w:rsid w:val="0025504E"/>
    <w:rsid w:val="00285092"/>
    <w:rsid w:val="00294244"/>
    <w:rsid w:val="002D73DB"/>
    <w:rsid w:val="002E3B0E"/>
    <w:rsid w:val="003033D7"/>
    <w:rsid w:val="003120D3"/>
    <w:rsid w:val="003156F6"/>
    <w:rsid w:val="003425AA"/>
    <w:rsid w:val="00363C9B"/>
    <w:rsid w:val="003B36A9"/>
    <w:rsid w:val="0043649F"/>
    <w:rsid w:val="004722F0"/>
    <w:rsid w:val="004773E3"/>
    <w:rsid w:val="004A016D"/>
    <w:rsid w:val="004A24CE"/>
    <w:rsid w:val="004C47BA"/>
    <w:rsid w:val="004C6177"/>
    <w:rsid w:val="004E2FD7"/>
    <w:rsid w:val="00512E9A"/>
    <w:rsid w:val="005422FB"/>
    <w:rsid w:val="005503E8"/>
    <w:rsid w:val="00560639"/>
    <w:rsid w:val="005614C7"/>
    <w:rsid w:val="005A66E6"/>
    <w:rsid w:val="005C2C0A"/>
    <w:rsid w:val="005F16C4"/>
    <w:rsid w:val="006004F3"/>
    <w:rsid w:val="00634E6D"/>
    <w:rsid w:val="00643D94"/>
    <w:rsid w:val="00685C83"/>
    <w:rsid w:val="006B34D9"/>
    <w:rsid w:val="006C4CD5"/>
    <w:rsid w:val="006F2551"/>
    <w:rsid w:val="00702F8B"/>
    <w:rsid w:val="00722B7D"/>
    <w:rsid w:val="00722FF3"/>
    <w:rsid w:val="007253D5"/>
    <w:rsid w:val="00732A04"/>
    <w:rsid w:val="0073363B"/>
    <w:rsid w:val="00781411"/>
    <w:rsid w:val="007824D4"/>
    <w:rsid w:val="007D38C2"/>
    <w:rsid w:val="007D734C"/>
    <w:rsid w:val="008062D7"/>
    <w:rsid w:val="00824F3B"/>
    <w:rsid w:val="008303A6"/>
    <w:rsid w:val="00856E47"/>
    <w:rsid w:val="00866534"/>
    <w:rsid w:val="00876E43"/>
    <w:rsid w:val="008807CB"/>
    <w:rsid w:val="008B0EEF"/>
    <w:rsid w:val="008B598A"/>
    <w:rsid w:val="008C5B2B"/>
    <w:rsid w:val="008E492F"/>
    <w:rsid w:val="0095726B"/>
    <w:rsid w:val="00960331"/>
    <w:rsid w:val="009C429B"/>
    <w:rsid w:val="009D7E01"/>
    <w:rsid w:val="00A034A6"/>
    <w:rsid w:val="00A06EA2"/>
    <w:rsid w:val="00A31B78"/>
    <w:rsid w:val="00A62B30"/>
    <w:rsid w:val="00AA01E5"/>
    <w:rsid w:val="00AB4A7D"/>
    <w:rsid w:val="00AB7459"/>
    <w:rsid w:val="00B02BD8"/>
    <w:rsid w:val="00B061AD"/>
    <w:rsid w:val="00B13206"/>
    <w:rsid w:val="00B339B6"/>
    <w:rsid w:val="00B52538"/>
    <w:rsid w:val="00B57F43"/>
    <w:rsid w:val="00B73CB2"/>
    <w:rsid w:val="00B81C34"/>
    <w:rsid w:val="00B82AC5"/>
    <w:rsid w:val="00B94772"/>
    <w:rsid w:val="00BB5001"/>
    <w:rsid w:val="00BB7FED"/>
    <w:rsid w:val="00BC5695"/>
    <w:rsid w:val="00C12313"/>
    <w:rsid w:val="00C1611C"/>
    <w:rsid w:val="00C22046"/>
    <w:rsid w:val="00C40EF1"/>
    <w:rsid w:val="00C52BA5"/>
    <w:rsid w:val="00C72367"/>
    <w:rsid w:val="00CF0A36"/>
    <w:rsid w:val="00D028B0"/>
    <w:rsid w:val="00D142C2"/>
    <w:rsid w:val="00D3787E"/>
    <w:rsid w:val="00D60A21"/>
    <w:rsid w:val="00D726A6"/>
    <w:rsid w:val="00D773E8"/>
    <w:rsid w:val="00D83FBE"/>
    <w:rsid w:val="00DA56AE"/>
    <w:rsid w:val="00DB0D2C"/>
    <w:rsid w:val="00DB494C"/>
    <w:rsid w:val="00DB6739"/>
    <w:rsid w:val="00E03261"/>
    <w:rsid w:val="00E208D4"/>
    <w:rsid w:val="00E30AF4"/>
    <w:rsid w:val="00E33B9B"/>
    <w:rsid w:val="00E967AD"/>
    <w:rsid w:val="00EA4218"/>
    <w:rsid w:val="00EC23D4"/>
    <w:rsid w:val="00ED0958"/>
    <w:rsid w:val="00ED2C50"/>
    <w:rsid w:val="00EF3BF3"/>
    <w:rsid w:val="00F026FE"/>
    <w:rsid w:val="00F326B9"/>
    <w:rsid w:val="00F54EEA"/>
    <w:rsid w:val="00F8104D"/>
    <w:rsid w:val="00F8136D"/>
    <w:rsid w:val="00FD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1B78"/>
    <w:pPr>
      <w:ind w:left="720"/>
      <w:contextualSpacing/>
    </w:pPr>
  </w:style>
  <w:style w:type="table" w:styleId="a5">
    <w:name w:val="Table Grid"/>
    <w:basedOn w:val="a1"/>
    <w:uiPriority w:val="59"/>
    <w:rsid w:val="005F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8D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0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4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Андрей</cp:lastModifiedBy>
  <cp:revision>103</cp:revision>
  <cp:lastPrinted>2016-10-20T09:16:00Z</cp:lastPrinted>
  <dcterms:created xsi:type="dcterms:W3CDTF">2014-09-29T15:29:00Z</dcterms:created>
  <dcterms:modified xsi:type="dcterms:W3CDTF">2020-09-20T14:25:00Z</dcterms:modified>
</cp:coreProperties>
</file>